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0" w:rightFromText="180" w:vertAnchor="text" w:horzAnchor="margin" w:tblpXSpec="center" w:tblpY="211"/>
        <w:tblW w:w="101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1797"/>
        <w:gridCol w:w="233"/>
        <w:gridCol w:w="4647"/>
      </w:tblGrid>
      <w:tr w14:paraId="3B3AF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14B4A87B">
            <w:pPr>
              <w:tabs>
                <w:tab w:val="left" w:pos="3060"/>
              </w:tabs>
              <w:spacing w:after="0" w:line="240" w:lineRule="auto"/>
              <w:rPr>
                <w:rFonts w:ascii="Tahoma" w:hAnsi="Tahoma" w:cs="Tahoma"/>
                <w:b/>
              </w:rPr>
            </w:pPr>
            <w:bookmarkStart w:id="0" w:name="_GoBack"/>
            <w:bookmarkEnd w:id="0"/>
            <w:r>
              <w:rPr>
                <w:rFonts w:ascii="Tahoma" w:hAnsi="Tahoma" w:cs="Tahoma"/>
                <w:b/>
              </w:rPr>
              <w:t>ΟΝΟΜΑΤΕΠΩΝΥΜΟ ΒΡΕΦΟΥΣ/ΝΗΠΙΟΥ :</w:t>
            </w:r>
          </w:p>
        </w:tc>
      </w:tr>
      <w:tr w14:paraId="251CF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279" w:type="dxa"/>
            <w:gridSpan w:val="2"/>
          </w:tcPr>
          <w:p w14:paraId="1376642F">
            <w:pPr>
              <w:spacing w:after="0"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ONOMA ΠΑΤΕΡΑ</w:t>
            </w:r>
          </w:p>
        </w:tc>
        <w:tc>
          <w:tcPr>
            <w:tcW w:w="4880" w:type="dxa"/>
            <w:gridSpan w:val="2"/>
          </w:tcPr>
          <w:p w14:paraId="5520FC95">
            <w:pPr>
              <w:spacing w:after="0"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ΟΝΟΜΑ ΜΗΤΕΡΑΣ</w:t>
            </w:r>
          </w:p>
        </w:tc>
      </w:tr>
      <w:tr w14:paraId="06F20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279" w:type="dxa"/>
            <w:gridSpan w:val="2"/>
          </w:tcPr>
          <w:p w14:paraId="0AA1530F">
            <w:pPr>
              <w:spacing w:after="0"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ΗΜΕΡΟΜΗΝΙΑ ΓΕΝΝΗΣΗΣ</w:t>
            </w:r>
          </w:p>
        </w:tc>
        <w:tc>
          <w:tcPr>
            <w:tcW w:w="4880" w:type="dxa"/>
            <w:gridSpan w:val="2"/>
          </w:tcPr>
          <w:p w14:paraId="7CD26127">
            <w:pPr>
              <w:spacing w:after="0"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ΑΜΚΑ ΠΑΙΔΙΟΥ</w:t>
            </w:r>
          </w:p>
        </w:tc>
      </w:tr>
      <w:tr w14:paraId="2674F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279" w:type="dxa"/>
            <w:gridSpan w:val="2"/>
          </w:tcPr>
          <w:p w14:paraId="583F90DB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ΒΑΡΟΣ </w:t>
            </w:r>
          </w:p>
        </w:tc>
        <w:tc>
          <w:tcPr>
            <w:tcW w:w="4880" w:type="dxa"/>
            <w:gridSpan w:val="2"/>
          </w:tcPr>
          <w:p w14:paraId="00C66596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ΥΨΟΣ</w:t>
            </w:r>
          </w:p>
        </w:tc>
      </w:tr>
      <w:tr w14:paraId="2A5B7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159" w:type="dxa"/>
            <w:gridSpan w:val="4"/>
          </w:tcPr>
          <w:p w14:paraId="4DC001A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ΚΛΗΡΟΝΟΜΙΚΟ ΙΣΤΟΡΙΚΟ (που μπορεί να σχετίζεται με την υγεία του παιδιού)</w:t>
            </w:r>
          </w:p>
          <w:p w14:paraId="238B68C8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0D597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159" w:type="dxa"/>
            <w:gridSpan w:val="4"/>
          </w:tcPr>
          <w:p w14:paraId="686071CF">
            <w:pPr>
              <w:spacing w:after="0"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ΨΥΧΟΚΙΝΗΤΙΚΗ ΑΝΑΠΤΥΞΗ</w:t>
            </w:r>
            <w:r>
              <w:rPr>
                <w:rFonts w:ascii="Tahoma" w:hAnsi="Tahoma" w:cs="Tahoma"/>
                <w:b/>
              </w:rPr>
              <w:t xml:space="preserve">* </w:t>
            </w:r>
            <w:r>
              <w:rPr>
                <w:rFonts w:ascii="Tahoma" w:hAnsi="Tahoma" w:cs="Tahoma"/>
              </w:rPr>
              <w:t xml:space="preserve"> </w:t>
            </w:r>
          </w:p>
          <w:p w14:paraId="249707A7">
            <w:pPr>
              <w:spacing w:after="0"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*Για παιδιά ηλικίας  από 3 ετών και πάνω,  εφόσον παρακολουθούνται από λογοθεραπευτή, εργοθεραπευτή, ψυχολόγο, παιδονευρολόγο ή παιδοψυχίατρο επισυνάπτεται η γνωμάτευση-έκθεση του ειδικού.</w:t>
            </w:r>
          </w:p>
        </w:tc>
      </w:tr>
      <w:tr w14:paraId="7ADB5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0BF6B47A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ΑΛΛΕΡΓΙΕΣ ΣΕ ΤΡΟΦΕΣ/ΦΑΡΜΑΚΑ: :  ΝΑΙ / ΟΧΙ  </w:t>
            </w:r>
          </w:p>
        </w:tc>
      </w:tr>
      <w:tr w14:paraId="7803E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3F56005B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ΕΛΛΕΙΨΗ </w:t>
            </w:r>
            <w:r>
              <w:rPr>
                <w:rFonts w:ascii="Tahoma" w:hAnsi="Tahoma" w:cs="Tahoma"/>
                <w:lang w:val="en-US"/>
              </w:rPr>
              <w:t>G6PD</w:t>
            </w:r>
            <w:r>
              <w:rPr>
                <w:rFonts w:ascii="Tahoma" w:hAnsi="Tahoma" w:cs="Tahoma"/>
              </w:rPr>
              <w:t xml:space="preserve">:  :  ΝΑΙ / ΟΧΙ  </w:t>
            </w:r>
          </w:p>
        </w:tc>
      </w:tr>
      <w:tr w14:paraId="77EEE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0B302AF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ΠΑΙΔΙΚΕΣ ΑΣΘΕΝΕΙΕΣ:  :  ΝΑΙ / ΟΧΙ  </w:t>
            </w:r>
          </w:p>
        </w:tc>
      </w:tr>
      <w:tr w14:paraId="2182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09B6C9D4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ΙΣΤΟΡΙΚΟ ΑΣΘΜΑΤΟΣ:  ΝΑΙ / ΟΧΙ  </w:t>
            </w:r>
          </w:p>
        </w:tc>
      </w:tr>
      <w:tr w14:paraId="79AD5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277A25C6">
            <w:pPr>
              <w:tabs>
                <w:tab w:val="left" w:pos="7710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ΙΣΤΟΡΙΚΟ ΣΠΑΣΜΩΝ (πυρετικοί ή απύρετοι):  :  ΝΑΙ / ΟΧΙ  </w:t>
            </w:r>
            <w:r>
              <w:rPr>
                <w:rFonts w:ascii="Tahoma" w:hAnsi="Tahoma" w:cs="Tahoma"/>
              </w:rPr>
              <w:tab/>
            </w:r>
          </w:p>
        </w:tc>
      </w:tr>
      <w:tr w14:paraId="2F8A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2275DE9A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ΑΛΛΟ ΧΡΟΝΙΟ ΝΟΣΗΜΑ:  :  ΝΑΙ / ΟΧΙ  </w:t>
            </w:r>
          </w:p>
        </w:tc>
      </w:tr>
      <w:tr w14:paraId="6791B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62F7377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ΧΡΟΝΙΑ ΦΑΡΜΑΚΕΥΤΙΚΗ ΑΓΩΓΗ:  :  :  ΝΑΙ / ΟΧΙ  </w:t>
            </w:r>
          </w:p>
        </w:tc>
      </w:tr>
      <w:tr w14:paraId="771D1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159" w:type="dxa"/>
            <w:gridSpan w:val="4"/>
          </w:tcPr>
          <w:p w14:paraId="0E93A25A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ΙΣΤΟΡΙΚΟ ΝΟΣΗΛΕΙΩΝ/ΧΕΙΡΟΥΡΓΕΙΩΝ:  :  ΝΑΙ / ΟΧΙ  </w:t>
            </w:r>
          </w:p>
        </w:tc>
      </w:tr>
      <w:tr w14:paraId="16D28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3482" w:type="dxa"/>
          </w:tcPr>
          <w:p w14:paraId="045D412C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ΚΛΙΝΙΚΗ ΕΞΕΤΑΣΗ κατά συστήματα                           </w:t>
            </w:r>
            <w:r>
              <w:rPr>
                <w:rFonts w:ascii="Tahoma" w:hAnsi="Tahoma" w:cs="Tahoma"/>
              </w:rPr>
              <w:tab/>
            </w:r>
          </w:p>
        </w:tc>
        <w:tc>
          <w:tcPr>
            <w:tcW w:w="2030" w:type="dxa"/>
            <w:gridSpan w:val="2"/>
          </w:tcPr>
          <w:p w14:paraId="3B99FF39">
            <w:pPr>
              <w:spacing w:after="0" w:line="240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Κ.Φ.</w:t>
            </w:r>
          </w:p>
        </w:tc>
        <w:tc>
          <w:tcPr>
            <w:tcW w:w="4647" w:type="dxa"/>
          </w:tcPr>
          <w:p w14:paraId="48F80E79">
            <w:pPr>
              <w:spacing w:after="0" w:line="240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Παθολογικά ευρήματα</w:t>
            </w:r>
          </w:p>
        </w:tc>
      </w:tr>
      <w:tr w14:paraId="04689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3482" w:type="dxa"/>
          </w:tcPr>
          <w:p w14:paraId="450B6D91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Επισκόπηση, δέρμα</w:t>
            </w:r>
          </w:p>
        </w:tc>
        <w:tc>
          <w:tcPr>
            <w:tcW w:w="2030" w:type="dxa"/>
            <w:gridSpan w:val="2"/>
          </w:tcPr>
          <w:p w14:paraId="4897B01B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  <w:p w14:paraId="16F92BCA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1775DFB4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52346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482" w:type="dxa"/>
          </w:tcPr>
          <w:p w14:paraId="3F7DC03A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Οφθαλμοί</w:t>
            </w:r>
          </w:p>
        </w:tc>
        <w:tc>
          <w:tcPr>
            <w:tcW w:w="2030" w:type="dxa"/>
            <w:gridSpan w:val="2"/>
          </w:tcPr>
          <w:p w14:paraId="0FED3E84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  <w:p w14:paraId="6AEAB843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7FC6E11A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090BD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3482" w:type="dxa"/>
          </w:tcPr>
          <w:p w14:paraId="61A7ACD8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Στοματική κοιλότητα/δόντια</w:t>
            </w:r>
          </w:p>
        </w:tc>
        <w:tc>
          <w:tcPr>
            <w:tcW w:w="2030" w:type="dxa"/>
            <w:gridSpan w:val="2"/>
          </w:tcPr>
          <w:p w14:paraId="213E0697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  <w:p w14:paraId="038E40E7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1C5DD650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01ECE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3482" w:type="dxa"/>
          </w:tcPr>
          <w:p w14:paraId="3A42A851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Αναπνευστικό σύστημα</w:t>
            </w:r>
          </w:p>
        </w:tc>
        <w:tc>
          <w:tcPr>
            <w:tcW w:w="2030" w:type="dxa"/>
            <w:gridSpan w:val="2"/>
          </w:tcPr>
          <w:p w14:paraId="6183DB79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  <w:p w14:paraId="7A67BD67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7FA98C70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5AF07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3482" w:type="dxa"/>
          </w:tcPr>
          <w:p w14:paraId="1AF9D48A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Ακρόαση καρδιάς (φυσήματα, τόνοι, ρυθμός), μηριαίες (*αν έχει γίνει </w:t>
            </w:r>
            <w:r>
              <w:rPr>
                <w:rFonts w:ascii="Tahoma" w:hAnsi="Tahoma" w:cs="Tahoma"/>
                <w:lang w:val="en-US"/>
              </w:rPr>
              <w:t>U</w:t>
            </w:r>
            <w:r>
              <w:rPr>
                <w:rFonts w:ascii="Tahoma" w:hAnsi="Tahoma" w:cs="Tahoma"/>
              </w:rPr>
              <w:t>/</w:t>
            </w:r>
            <w:r>
              <w:rPr>
                <w:rFonts w:ascii="Tahoma" w:hAnsi="Tahoma" w:cs="Tahoma"/>
                <w:lang w:val="en-US"/>
              </w:rPr>
              <w:t>S</w:t>
            </w:r>
            <w:r>
              <w:rPr>
                <w:rFonts w:ascii="Tahoma" w:hAnsi="Tahoma" w:cs="Tahoma"/>
              </w:rPr>
              <w:t xml:space="preserve"> καρδιάς να αναφερθεί)</w:t>
            </w:r>
          </w:p>
        </w:tc>
        <w:tc>
          <w:tcPr>
            <w:tcW w:w="2030" w:type="dxa"/>
            <w:gridSpan w:val="2"/>
          </w:tcPr>
          <w:p w14:paraId="177D8AF7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52E3EBE8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3D62D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3482" w:type="dxa"/>
          </w:tcPr>
          <w:p w14:paraId="2AA231F3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Κοιλιά, ήπαρ/σπλήνας, γεννητικά όργανα </w:t>
            </w:r>
          </w:p>
        </w:tc>
        <w:tc>
          <w:tcPr>
            <w:tcW w:w="2030" w:type="dxa"/>
            <w:gridSpan w:val="2"/>
          </w:tcPr>
          <w:p w14:paraId="56F0C417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1D3365F0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42F93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482" w:type="dxa"/>
          </w:tcPr>
          <w:p w14:paraId="40ED7D69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Νευρικό και μυοσκελετικό σύστημα, σκολίωση   </w:t>
            </w:r>
          </w:p>
        </w:tc>
        <w:tc>
          <w:tcPr>
            <w:tcW w:w="2030" w:type="dxa"/>
            <w:gridSpan w:val="2"/>
          </w:tcPr>
          <w:p w14:paraId="283B363B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4647" w:type="dxa"/>
          </w:tcPr>
          <w:p w14:paraId="3DF98CC8">
            <w:pPr>
              <w:tabs>
                <w:tab w:val="left" w:pos="6525"/>
              </w:tabs>
              <w:spacing w:after="0" w:line="240" w:lineRule="auto"/>
              <w:rPr>
                <w:rFonts w:ascii="Tahoma" w:hAnsi="Tahoma" w:cs="Tahoma"/>
              </w:rPr>
            </w:pPr>
          </w:p>
        </w:tc>
      </w:tr>
      <w:tr w14:paraId="3E604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0159" w:type="dxa"/>
            <w:gridSpan w:val="4"/>
          </w:tcPr>
          <w:p w14:paraId="7EAE07AF">
            <w:pPr>
              <w:spacing w:after="0"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>ΕΜΒΟΛΙΑΣΜΟΙ:</w:t>
            </w:r>
          </w:p>
          <w:p w14:paraId="4793370C">
            <w:pPr>
              <w:spacing w:after="0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Ο/Η ……………………………..…………………………………………. είναι πλήρως εµβολιασµένος/η για την ηλικία του σύμφωνα με το Εθνικό Πρόγραμμα Εμβολιασμών και μπορεί να φιλοξενηθεί σε Βρεφονηπιακό/Παιδικό Σταθµό.</w:t>
            </w:r>
          </w:p>
          <w:p w14:paraId="34E4C9A7">
            <w:pPr>
              <w:spacing w:after="0"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(Επισυνάπτεται φωτοτυπία της σελίδας των εμβολίων του βιβλιαρίου υγείας                                            µε σφραγίδα και υπογραφή του Παιδιάτρου)</w:t>
            </w:r>
          </w:p>
        </w:tc>
      </w:tr>
    </w:tbl>
    <w:p w14:paraId="252F0BD0">
      <w:pPr>
        <w:tabs>
          <w:tab w:val="left" w:pos="1380"/>
        </w:tabs>
        <w:ind w:left="-993" w:right="-341" w:firstLine="284"/>
      </w:pPr>
      <w:r>
        <w:tab/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" w:right="1800" w:bottom="1440" w:left="1800" w:header="567" w:footer="108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A1"/>
    <w:family w:val="roman"/>
    <w:pitch w:val="default"/>
    <w:sig w:usb0="E00006FF" w:usb1="420024FF" w:usb2="02000000" w:usb3="00000000" w:csb0="2000019F" w:csb1="00000000"/>
  </w:font>
  <w:font w:name="Liberation Sans Narrow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ACADB">
    <w:pPr>
      <w:pStyle w:val="17"/>
      <w:rPr>
        <w:rFonts w:ascii="Times New Roman" w:hAnsi="Times New Roman"/>
        <w:b/>
        <w:sz w:val="24"/>
        <w:szCs w:val="24"/>
      </w:rPr>
    </w:pPr>
    <w:r>
      <w:t xml:space="preserve">                                                                                                       </w:t>
    </w:r>
    <w:r>
      <w:rPr>
        <w:b/>
        <w:sz w:val="28"/>
        <w:szCs w:val="28"/>
      </w:rPr>
      <w:t xml:space="preserve"> </w:t>
    </w:r>
    <w:r>
      <w:rPr>
        <w:b/>
        <w:sz w:val="28"/>
        <w:szCs w:val="28"/>
        <w:lang w:val="en-US"/>
      </w:rPr>
      <w:t xml:space="preserve"> </w:t>
    </w:r>
    <w:r>
      <w:rPr>
        <w:b/>
        <w:sz w:val="24"/>
        <w:szCs w:val="24"/>
      </w:rPr>
      <w:t>___</w:t>
    </w:r>
    <w:r>
      <w:rPr>
        <w:b/>
        <w:sz w:val="24"/>
        <w:szCs w:val="24"/>
        <w:lang w:val="en-US"/>
      </w:rPr>
      <w:t xml:space="preserve"> </w:t>
    </w:r>
    <w:r>
      <w:rPr>
        <w:b/>
        <w:sz w:val="24"/>
        <w:szCs w:val="24"/>
      </w:rPr>
      <w:t>/___</w:t>
    </w:r>
    <w:r>
      <w:rPr>
        <w:b/>
        <w:sz w:val="24"/>
        <w:szCs w:val="24"/>
        <w:lang w:val="en-US"/>
      </w:rPr>
      <w:t xml:space="preserve"> </w:t>
    </w:r>
    <w:r>
      <w:rPr>
        <w:b/>
        <w:sz w:val="24"/>
        <w:szCs w:val="24"/>
      </w:rPr>
      <w:t>/</w:t>
    </w:r>
    <w:r>
      <w:rPr>
        <w:b/>
        <w:sz w:val="24"/>
        <w:szCs w:val="24"/>
        <w:lang w:val="en-US"/>
      </w:rPr>
      <w:t>202</w:t>
    </w:r>
    <w:r>
      <w:rPr>
        <w:b/>
        <w:sz w:val="24"/>
        <w:szCs w:val="24"/>
      </w:rPr>
      <w:t>6</w:t>
    </w:r>
  </w:p>
  <w:p w14:paraId="0D87DFA4">
    <w:pPr>
      <w:pStyle w:val="17"/>
      <w:rPr>
        <w:sz w:val="24"/>
        <w:szCs w:val="24"/>
      </w:rPr>
    </w:pPr>
  </w:p>
  <w:p w14:paraId="5071DEC0">
    <w:pPr>
      <w:pStyle w:val="17"/>
    </w:pPr>
    <w:r>
      <w:t xml:space="preserve">                                                                                                                                         </w:t>
    </w:r>
  </w:p>
  <w:p w14:paraId="2607AE03">
    <w:pPr>
      <w:pStyle w:val="17"/>
      <w:rPr>
        <w:b/>
        <w:sz w:val="22"/>
        <w:szCs w:val="22"/>
      </w:rPr>
    </w:pPr>
    <w:r>
      <w:t xml:space="preserve">                                                                                           </w:t>
    </w:r>
    <w:r>
      <w:rPr>
        <w:b/>
        <w:sz w:val="22"/>
        <w:szCs w:val="22"/>
      </w:rPr>
      <w:t>ΥΠΟΓΡΑΦΗ-ΣΦΡΑΓΙΔΑ  ΙΑΤΡΟΥ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2773F"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627FE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9ACE2">
    <w:pPr>
      <w:tabs>
        <w:tab w:val="center" w:pos="4153"/>
      </w:tabs>
      <w:spacing w:line="240" w:lineRule="auto"/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ΑΤΟΜΙΚΗ ΚΑΡΤΑ ΥΓΕΙΑΣ  ΠΑΙΔΙΟΥ </w:t>
    </w:r>
  </w:p>
  <w:p w14:paraId="0B0D036B">
    <w:pPr>
      <w:tabs>
        <w:tab w:val="center" w:pos="4153"/>
      </w:tabs>
      <w:spacing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2026- 2027</w:t>
    </w:r>
  </w:p>
  <w:p w14:paraId="76D90407">
    <w:pPr>
      <w:pStyle w:val="18"/>
      <w:spacing w:after="120"/>
      <w:jc w:val="center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>(Συμπληρώνεται από Παιδίατρο)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083B2">
    <w:pPr>
      <w:pStyle w:val="1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8C05D">
    <w:pPr>
      <w:pStyle w:val="1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A22"/>
    <w:rsid w:val="00015AA0"/>
    <w:rsid w:val="000279D3"/>
    <w:rsid w:val="00046B92"/>
    <w:rsid w:val="0006591D"/>
    <w:rsid w:val="000A1779"/>
    <w:rsid w:val="000A33D3"/>
    <w:rsid w:val="000A541C"/>
    <w:rsid w:val="000E26D5"/>
    <w:rsid w:val="001357FC"/>
    <w:rsid w:val="001741C8"/>
    <w:rsid w:val="00183758"/>
    <w:rsid w:val="001A1FC7"/>
    <w:rsid w:val="001F5B06"/>
    <w:rsid w:val="00202ED7"/>
    <w:rsid w:val="002160F4"/>
    <w:rsid w:val="00231872"/>
    <w:rsid w:val="00257EAE"/>
    <w:rsid w:val="00291622"/>
    <w:rsid w:val="00296C0E"/>
    <w:rsid w:val="002B2372"/>
    <w:rsid w:val="002E5D02"/>
    <w:rsid w:val="00341B46"/>
    <w:rsid w:val="003421F1"/>
    <w:rsid w:val="00345B13"/>
    <w:rsid w:val="00364660"/>
    <w:rsid w:val="00391F67"/>
    <w:rsid w:val="00393D2E"/>
    <w:rsid w:val="00395973"/>
    <w:rsid w:val="003B248F"/>
    <w:rsid w:val="003B7B38"/>
    <w:rsid w:val="003D6B47"/>
    <w:rsid w:val="0040501A"/>
    <w:rsid w:val="004102E9"/>
    <w:rsid w:val="00421197"/>
    <w:rsid w:val="0043794D"/>
    <w:rsid w:val="004435F0"/>
    <w:rsid w:val="00460717"/>
    <w:rsid w:val="00466753"/>
    <w:rsid w:val="004767CF"/>
    <w:rsid w:val="004A34EE"/>
    <w:rsid w:val="004B2000"/>
    <w:rsid w:val="004F20FF"/>
    <w:rsid w:val="00526751"/>
    <w:rsid w:val="00536D9F"/>
    <w:rsid w:val="00543E20"/>
    <w:rsid w:val="005534F1"/>
    <w:rsid w:val="00574DF3"/>
    <w:rsid w:val="00590FF5"/>
    <w:rsid w:val="005A0584"/>
    <w:rsid w:val="005E36BC"/>
    <w:rsid w:val="0061175E"/>
    <w:rsid w:val="00624103"/>
    <w:rsid w:val="006B7178"/>
    <w:rsid w:val="006C2353"/>
    <w:rsid w:val="00725A22"/>
    <w:rsid w:val="00727CB0"/>
    <w:rsid w:val="0073736E"/>
    <w:rsid w:val="00754B0C"/>
    <w:rsid w:val="00783715"/>
    <w:rsid w:val="007847BE"/>
    <w:rsid w:val="007864F9"/>
    <w:rsid w:val="007D138A"/>
    <w:rsid w:val="007F39DF"/>
    <w:rsid w:val="00843D4C"/>
    <w:rsid w:val="00860055"/>
    <w:rsid w:val="00861809"/>
    <w:rsid w:val="008731D2"/>
    <w:rsid w:val="00890411"/>
    <w:rsid w:val="008A46B2"/>
    <w:rsid w:val="008C0990"/>
    <w:rsid w:val="008E7C16"/>
    <w:rsid w:val="008E7D4E"/>
    <w:rsid w:val="008F4438"/>
    <w:rsid w:val="00906EE5"/>
    <w:rsid w:val="00912AB7"/>
    <w:rsid w:val="00933904"/>
    <w:rsid w:val="009567CD"/>
    <w:rsid w:val="00974CB1"/>
    <w:rsid w:val="00977E19"/>
    <w:rsid w:val="00983B59"/>
    <w:rsid w:val="009B1433"/>
    <w:rsid w:val="009B59CE"/>
    <w:rsid w:val="009E71AD"/>
    <w:rsid w:val="009F590B"/>
    <w:rsid w:val="009F6ABC"/>
    <w:rsid w:val="00A07C83"/>
    <w:rsid w:val="00A3423D"/>
    <w:rsid w:val="00A347C8"/>
    <w:rsid w:val="00A42D20"/>
    <w:rsid w:val="00A44F0E"/>
    <w:rsid w:val="00A47456"/>
    <w:rsid w:val="00A93CFA"/>
    <w:rsid w:val="00AA5621"/>
    <w:rsid w:val="00AF6136"/>
    <w:rsid w:val="00B0451B"/>
    <w:rsid w:val="00B40AD4"/>
    <w:rsid w:val="00B53E36"/>
    <w:rsid w:val="00B66456"/>
    <w:rsid w:val="00B92F1D"/>
    <w:rsid w:val="00B94C21"/>
    <w:rsid w:val="00BA38D3"/>
    <w:rsid w:val="00BD53DB"/>
    <w:rsid w:val="00BE1ACA"/>
    <w:rsid w:val="00BE2335"/>
    <w:rsid w:val="00BE5D15"/>
    <w:rsid w:val="00BF1B4E"/>
    <w:rsid w:val="00C07764"/>
    <w:rsid w:val="00C17044"/>
    <w:rsid w:val="00C17A06"/>
    <w:rsid w:val="00C20088"/>
    <w:rsid w:val="00C20AAA"/>
    <w:rsid w:val="00C23E79"/>
    <w:rsid w:val="00C37F96"/>
    <w:rsid w:val="00C46F83"/>
    <w:rsid w:val="00C61721"/>
    <w:rsid w:val="00C64C0F"/>
    <w:rsid w:val="00C66A7F"/>
    <w:rsid w:val="00C7202D"/>
    <w:rsid w:val="00CA4205"/>
    <w:rsid w:val="00CB6CB3"/>
    <w:rsid w:val="00CC17BD"/>
    <w:rsid w:val="00CE38D5"/>
    <w:rsid w:val="00D01E95"/>
    <w:rsid w:val="00D9359E"/>
    <w:rsid w:val="00DA13BB"/>
    <w:rsid w:val="00DC4CDB"/>
    <w:rsid w:val="00DD70DD"/>
    <w:rsid w:val="00DE6ED9"/>
    <w:rsid w:val="00DF7EDF"/>
    <w:rsid w:val="00E00F92"/>
    <w:rsid w:val="00E033B0"/>
    <w:rsid w:val="00E234CC"/>
    <w:rsid w:val="00E420EF"/>
    <w:rsid w:val="00E546E6"/>
    <w:rsid w:val="00E935FF"/>
    <w:rsid w:val="00EA2E09"/>
    <w:rsid w:val="00F016DB"/>
    <w:rsid w:val="00F314B8"/>
    <w:rsid w:val="00F33D52"/>
    <w:rsid w:val="00F37EE4"/>
    <w:rsid w:val="00FD3108"/>
    <w:rsid w:val="00FD5E15"/>
    <w:rsid w:val="0467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64" w:lineRule="auto"/>
    </w:pPr>
    <w:rPr>
      <w:rFonts w:ascii="Calibri" w:hAnsi="Calibri" w:eastAsia="Times New Roman" w:cs="Times New Roman"/>
      <w:lang w:val="el-GR" w:eastAsia="en-US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20" w:after="0" w:line="240" w:lineRule="auto"/>
      <w:outlineLvl w:val="0"/>
    </w:pPr>
    <w:rPr>
      <w:rFonts w:ascii="Cambria" w:hAnsi="Cambria"/>
      <w:color w:val="365F91"/>
      <w:sz w:val="32"/>
      <w:szCs w:val="32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80" w:after="0" w:line="240" w:lineRule="auto"/>
      <w:outlineLvl w:val="1"/>
    </w:pPr>
    <w:rPr>
      <w:rFonts w:ascii="Cambria" w:hAnsi="Cambria"/>
      <w:color w:val="404040"/>
      <w:sz w:val="28"/>
      <w:szCs w:val="28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spacing w:before="40" w:after="0" w:line="240" w:lineRule="auto"/>
      <w:outlineLvl w:val="2"/>
    </w:pPr>
    <w:rPr>
      <w:rFonts w:ascii="Cambria" w:hAnsi="Cambria"/>
      <w:color w:val="1F497D"/>
      <w:sz w:val="24"/>
      <w:szCs w:val="24"/>
    </w:rPr>
  </w:style>
  <w:style w:type="paragraph" w:styleId="5">
    <w:name w:val="heading 4"/>
    <w:basedOn w:val="1"/>
    <w:next w:val="1"/>
    <w:link w:val="29"/>
    <w:qFormat/>
    <w:uiPriority w:val="9"/>
    <w:pPr>
      <w:keepNext/>
      <w:keepLines/>
      <w:spacing w:before="40" w:after="0"/>
      <w:outlineLvl w:val="3"/>
    </w:pPr>
    <w:rPr>
      <w:rFonts w:ascii="Cambria" w:hAnsi="Cambria"/>
      <w:sz w:val="22"/>
      <w:szCs w:val="22"/>
    </w:rPr>
  </w:style>
  <w:style w:type="paragraph" w:styleId="6">
    <w:name w:val="heading 5"/>
    <w:basedOn w:val="1"/>
    <w:next w:val="1"/>
    <w:link w:val="30"/>
    <w:qFormat/>
    <w:uiPriority w:val="9"/>
    <w:pPr>
      <w:keepNext/>
      <w:keepLines/>
      <w:spacing w:before="40" w:after="0"/>
      <w:outlineLvl w:val="4"/>
    </w:pPr>
    <w:rPr>
      <w:rFonts w:ascii="Cambria" w:hAnsi="Cambria"/>
      <w:color w:val="1F497D"/>
      <w:sz w:val="22"/>
      <w:szCs w:val="22"/>
    </w:rPr>
  </w:style>
  <w:style w:type="paragraph" w:styleId="7">
    <w:name w:val="heading 6"/>
    <w:basedOn w:val="1"/>
    <w:next w:val="1"/>
    <w:link w:val="31"/>
    <w:qFormat/>
    <w:uiPriority w:val="9"/>
    <w:pPr>
      <w:keepNext/>
      <w:keepLines/>
      <w:spacing w:before="40" w:after="0"/>
      <w:outlineLvl w:val="5"/>
    </w:pPr>
    <w:rPr>
      <w:rFonts w:ascii="Cambria" w:hAnsi="Cambria"/>
      <w:i/>
      <w:iCs/>
      <w:color w:val="1F497D"/>
      <w:sz w:val="21"/>
      <w:szCs w:val="21"/>
    </w:rPr>
  </w:style>
  <w:style w:type="paragraph" w:styleId="8">
    <w:name w:val="heading 7"/>
    <w:basedOn w:val="1"/>
    <w:next w:val="1"/>
    <w:link w:val="32"/>
    <w:qFormat/>
    <w:uiPriority w:val="9"/>
    <w:pPr>
      <w:keepNext/>
      <w:keepLines/>
      <w:spacing w:before="40" w:after="0"/>
      <w:outlineLvl w:val="6"/>
    </w:pPr>
    <w:rPr>
      <w:rFonts w:ascii="Cambria" w:hAnsi="Cambria"/>
      <w:i/>
      <w:iCs/>
      <w:color w:val="244061"/>
      <w:sz w:val="21"/>
      <w:szCs w:val="21"/>
    </w:rPr>
  </w:style>
  <w:style w:type="paragraph" w:styleId="9">
    <w:name w:val="heading 8"/>
    <w:basedOn w:val="1"/>
    <w:next w:val="1"/>
    <w:link w:val="33"/>
    <w:qFormat/>
    <w:uiPriority w:val="9"/>
    <w:pPr>
      <w:keepNext/>
      <w:keepLines/>
      <w:spacing w:before="40" w:after="0"/>
      <w:outlineLvl w:val="7"/>
    </w:pPr>
    <w:rPr>
      <w:rFonts w:ascii="Cambria" w:hAnsi="Cambria"/>
      <w:b/>
      <w:bCs/>
      <w:color w:val="1F497D"/>
    </w:rPr>
  </w:style>
  <w:style w:type="paragraph" w:styleId="10">
    <w:name w:val="heading 9"/>
    <w:basedOn w:val="1"/>
    <w:next w:val="1"/>
    <w:link w:val="34"/>
    <w:qFormat/>
    <w:uiPriority w:val="9"/>
    <w:pPr>
      <w:keepNext/>
      <w:keepLines/>
      <w:spacing w:before="40" w:after="0"/>
      <w:outlineLvl w:val="8"/>
    </w:pPr>
    <w:rPr>
      <w:rFonts w:ascii="Cambria" w:hAnsi="Cambria"/>
      <w:b/>
      <w:bCs/>
      <w:i/>
      <w:iCs/>
      <w:color w:val="1F497D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49"/>
    <w:qFormat/>
    <w:uiPriority w:val="1"/>
    <w:pPr>
      <w:widowControl w:val="0"/>
      <w:autoSpaceDE w:val="0"/>
      <w:autoSpaceDN w:val="0"/>
      <w:spacing w:after="0" w:line="240" w:lineRule="auto"/>
    </w:pPr>
    <w:rPr>
      <w:rFonts w:ascii="Liberation Sans Narrow" w:hAnsi="Liberation Sans Narrow" w:eastAsia="Liberation Sans Narrow" w:cs="Liberation Sans Narrow"/>
      <w:sz w:val="24"/>
      <w:szCs w:val="24"/>
      <w:lang w:val="en-US"/>
    </w:rPr>
  </w:style>
  <w:style w:type="paragraph" w:styleId="14">
    <w:name w:val="caption"/>
    <w:basedOn w:val="1"/>
    <w:next w:val="1"/>
    <w:qFormat/>
    <w:uiPriority w:val="35"/>
    <w:pPr>
      <w:spacing w:line="240" w:lineRule="auto"/>
    </w:pPr>
    <w:rPr>
      <w:b/>
      <w:bCs/>
      <w:smallCaps/>
      <w:color w:val="595959"/>
      <w:spacing w:val="6"/>
    </w:rPr>
  </w:style>
  <w:style w:type="character" w:styleId="15">
    <w:name w:val="Emphasis"/>
    <w:basedOn w:val="11"/>
    <w:qFormat/>
    <w:uiPriority w:val="20"/>
    <w:rPr>
      <w:i/>
      <w:iCs/>
    </w:rPr>
  </w:style>
  <w:style w:type="character" w:styleId="16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paragraph" w:styleId="17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18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character" w:styleId="19">
    <w:name w:val="Hyperlink"/>
    <w:basedOn w:val="11"/>
    <w:unhideWhenUsed/>
    <w:qFormat/>
    <w:uiPriority w:val="99"/>
    <w:rPr>
      <w:color w:val="0000FF"/>
      <w:u w:val="single"/>
    </w:rPr>
  </w:style>
  <w:style w:type="character" w:styleId="20">
    <w:name w:val="Strong"/>
    <w:basedOn w:val="11"/>
    <w:qFormat/>
    <w:uiPriority w:val="22"/>
    <w:rPr>
      <w:b/>
      <w:bCs/>
    </w:rPr>
  </w:style>
  <w:style w:type="paragraph" w:styleId="21">
    <w:name w:val="Subtitle"/>
    <w:basedOn w:val="1"/>
    <w:next w:val="1"/>
    <w:link w:val="36"/>
    <w:qFormat/>
    <w:uiPriority w:val="11"/>
    <w:pPr>
      <w:spacing w:line="240" w:lineRule="auto"/>
    </w:pPr>
    <w:rPr>
      <w:rFonts w:ascii="Cambria" w:hAnsi="Cambria"/>
      <w:sz w:val="24"/>
      <w:szCs w:val="24"/>
    </w:rPr>
  </w:style>
  <w:style w:type="table" w:styleId="22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Title"/>
    <w:basedOn w:val="1"/>
    <w:next w:val="1"/>
    <w:link w:val="35"/>
    <w:qFormat/>
    <w:uiPriority w:val="10"/>
    <w:pPr>
      <w:spacing w:after="0" w:line="240" w:lineRule="auto"/>
      <w:contextualSpacing/>
    </w:pPr>
    <w:rPr>
      <w:rFonts w:ascii="Cambria" w:hAnsi="Cambria"/>
      <w:color w:val="4F81BD"/>
      <w:spacing w:val="-10"/>
      <w:sz w:val="56"/>
      <w:szCs w:val="56"/>
    </w:rPr>
  </w:style>
  <w:style w:type="character" w:customStyle="1" w:styleId="24">
    <w:name w:val="Κεφαλίδα Char"/>
    <w:basedOn w:val="11"/>
    <w:link w:val="18"/>
    <w:qFormat/>
    <w:uiPriority w:val="99"/>
  </w:style>
  <w:style w:type="character" w:customStyle="1" w:styleId="25">
    <w:name w:val="Υποσέλιδο Char"/>
    <w:basedOn w:val="11"/>
    <w:link w:val="17"/>
    <w:qFormat/>
    <w:uiPriority w:val="99"/>
  </w:style>
  <w:style w:type="character" w:customStyle="1" w:styleId="26">
    <w:name w:val="Επικεφαλίδα 1 Char"/>
    <w:basedOn w:val="11"/>
    <w:link w:val="2"/>
    <w:qFormat/>
    <w:uiPriority w:val="9"/>
    <w:rPr>
      <w:rFonts w:ascii="Cambria" w:hAnsi="Cambria" w:eastAsia="Times New Roman" w:cs="Times New Roman"/>
      <w:color w:val="365F91"/>
      <w:sz w:val="32"/>
      <w:szCs w:val="32"/>
    </w:rPr>
  </w:style>
  <w:style w:type="character" w:customStyle="1" w:styleId="27">
    <w:name w:val="Επικεφαλίδα 2 Char"/>
    <w:basedOn w:val="11"/>
    <w:link w:val="3"/>
    <w:semiHidden/>
    <w:uiPriority w:val="9"/>
    <w:rPr>
      <w:rFonts w:ascii="Cambria" w:hAnsi="Cambria" w:eastAsia="Times New Roman" w:cs="Times New Roman"/>
      <w:color w:val="404040"/>
      <w:sz w:val="28"/>
      <w:szCs w:val="28"/>
    </w:rPr>
  </w:style>
  <w:style w:type="character" w:customStyle="1" w:styleId="28">
    <w:name w:val="Επικεφαλίδα 3 Char"/>
    <w:basedOn w:val="11"/>
    <w:link w:val="4"/>
    <w:semiHidden/>
    <w:uiPriority w:val="9"/>
    <w:rPr>
      <w:rFonts w:ascii="Cambria" w:hAnsi="Cambria" w:eastAsia="Times New Roman" w:cs="Times New Roman"/>
      <w:color w:val="1F497D"/>
      <w:sz w:val="24"/>
      <w:szCs w:val="24"/>
    </w:rPr>
  </w:style>
  <w:style w:type="character" w:customStyle="1" w:styleId="29">
    <w:name w:val="Επικεφαλίδα 4 Char"/>
    <w:basedOn w:val="11"/>
    <w:link w:val="5"/>
    <w:semiHidden/>
    <w:uiPriority w:val="9"/>
    <w:rPr>
      <w:rFonts w:ascii="Cambria" w:hAnsi="Cambria" w:eastAsia="Times New Roman" w:cs="Times New Roman"/>
      <w:sz w:val="22"/>
      <w:szCs w:val="22"/>
    </w:rPr>
  </w:style>
  <w:style w:type="character" w:customStyle="1" w:styleId="30">
    <w:name w:val="Επικεφαλίδα 5 Char"/>
    <w:basedOn w:val="11"/>
    <w:link w:val="6"/>
    <w:semiHidden/>
    <w:uiPriority w:val="9"/>
    <w:rPr>
      <w:rFonts w:ascii="Cambria" w:hAnsi="Cambria" w:eastAsia="Times New Roman" w:cs="Times New Roman"/>
      <w:color w:val="1F497D"/>
      <w:sz w:val="22"/>
      <w:szCs w:val="22"/>
    </w:rPr>
  </w:style>
  <w:style w:type="character" w:customStyle="1" w:styleId="31">
    <w:name w:val="Επικεφαλίδα 6 Char"/>
    <w:basedOn w:val="11"/>
    <w:link w:val="7"/>
    <w:semiHidden/>
    <w:uiPriority w:val="9"/>
    <w:rPr>
      <w:rFonts w:ascii="Cambria" w:hAnsi="Cambria" w:eastAsia="Times New Roman" w:cs="Times New Roman"/>
      <w:i/>
      <w:iCs/>
      <w:color w:val="1F497D"/>
      <w:sz w:val="21"/>
      <w:szCs w:val="21"/>
    </w:rPr>
  </w:style>
  <w:style w:type="character" w:customStyle="1" w:styleId="32">
    <w:name w:val="Επικεφαλίδα 7 Char"/>
    <w:basedOn w:val="11"/>
    <w:link w:val="8"/>
    <w:semiHidden/>
    <w:uiPriority w:val="9"/>
    <w:rPr>
      <w:rFonts w:ascii="Cambria" w:hAnsi="Cambria" w:eastAsia="Times New Roman" w:cs="Times New Roman"/>
      <w:i/>
      <w:iCs/>
      <w:color w:val="244061"/>
      <w:sz w:val="21"/>
      <w:szCs w:val="21"/>
    </w:rPr>
  </w:style>
  <w:style w:type="character" w:customStyle="1" w:styleId="33">
    <w:name w:val="Επικεφαλίδα 8 Char"/>
    <w:basedOn w:val="11"/>
    <w:link w:val="9"/>
    <w:semiHidden/>
    <w:uiPriority w:val="9"/>
    <w:rPr>
      <w:rFonts w:ascii="Cambria" w:hAnsi="Cambria" w:eastAsia="Times New Roman" w:cs="Times New Roman"/>
      <w:b/>
      <w:bCs/>
      <w:color w:val="1F497D"/>
    </w:rPr>
  </w:style>
  <w:style w:type="character" w:customStyle="1" w:styleId="34">
    <w:name w:val="Επικεφαλίδα 9 Char"/>
    <w:basedOn w:val="11"/>
    <w:link w:val="10"/>
    <w:semiHidden/>
    <w:uiPriority w:val="9"/>
    <w:rPr>
      <w:rFonts w:ascii="Cambria" w:hAnsi="Cambria" w:eastAsia="Times New Roman" w:cs="Times New Roman"/>
      <w:b/>
      <w:bCs/>
      <w:i/>
      <w:iCs/>
      <w:color w:val="1F497D"/>
    </w:rPr>
  </w:style>
  <w:style w:type="character" w:customStyle="1" w:styleId="35">
    <w:name w:val="Τίτλος Char"/>
    <w:basedOn w:val="11"/>
    <w:link w:val="23"/>
    <w:uiPriority w:val="10"/>
    <w:rPr>
      <w:rFonts w:ascii="Cambria" w:hAnsi="Cambria" w:eastAsia="Times New Roman" w:cs="Times New Roman"/>
      <w:color w:val="4F81BD"/>
      <w:spacing w:val="-10"/>
      <w:sz w:val="56"/>
      <w:szCs w:val="56"/>
    </w:rPr>
  </w:style>
  <w:style w:type="character" w:customStyle="1" w:styleId="36">
    <w:name w:val="Υπότιτλος Char"/>
    <w:basedOn w:val="11"/>
    <w:link w:val="21"/>
    <w:uiPriority w:val="11"/>
    <w:rPr>
      <w:rFonts w:ascii="Cambria" w:hAnsi="Cambria" w:eastAsia="Times New Roman" w:cs="Times New Roman"/>
      <w:sz w:val="24"/>
      <w:szCs w:val="24"/>
    </w:rPr>
  </w:style>
  <w:style w:type="paragraph" w:customStyle="1" w:styleId="37">
    <w:name w:val="Χωρίς διάστιχο1"/>
    <w:qFormat/>
    <w:uiPriority w:val="1"/>
    <w:rPr>
      <w:rFonts w:ascii="Calibri" w:hAnsi="Calibri" w:eastAsia="Times New Roman" w:cs="Times New Roman"/>
      <w:lang w:val="el-GR" w:eastAsia="en-US" w:bidi="ar-SA"/>
    </w:rPr>
  </w:style>
  <w:style w:type="paragraph" w:customStyle="1" w:styleId="38">
    <w:name w:val="Απόσπασμα1"/>
    <w:basedOn w:val="1"/>
    <w:next w:val="1"/>
    <w:link w:val="39"/>
    <w:qFormat/>
    <w:uiPriority w:val="29"/>
    <w:pPr>
      <w:spacing w:before="160"/>
      <w:ind w:left="720" w:right="720"/>
    </w:pPr>
    <w:rPr>
      <w:i/>
      <w:iCs/>
      <w:color w:val="404040"/>
    </w:rPr>
  </w:style>
  <w:style w:type="character" w:customStyle="1" w:styleId="39">
    <w:name w:val="Quote Char"/>
    <w:basedOn w:val="11"/>
    <w:link w:val="38"/>
    <w:uiPriority w:val="29"/>
    <w:rPr>
      <w:i/>
      <w:iCs/>
      <w:color w:val="404040"/>
    </w:rPr>
  </w:style>
  <w:style w:type="paragraph" w:customStyle="1" w:styleId="40">
    <w:name w:val="Έντονο εισαγωγικό1"/>
    <w:basedOn w:val="1"/>
    <w:next w:val="1"/>
    <w:link w:val="41"/>
    <w:qFormat/>
    <w:uiPriority w:val="30"/>
    <w:pPr>
      <w:pBdr>
        <w:left w:val="single" w:color="4F81BD" w:sz="18" w:space="12"/>
      </w:pBdr>
      <w:spacing w:before="100" w:beforeAutospacing="1" w:line="300" w:lineRule="auto"/>
      <w:ind w:left="1224" w:right="1224"/>
    </w:pPr>
    <w:rPr>
      <w:rFonts w:ascii="Cambria" w:hAnsi="Cambria"/>
      <w:color w:val="4F81BD"/>
      <w:sz w:val="28"/>
      <w:szCs w:val="28"/>
    </w:rPr>
  </w:style>
  <w:style w:type="character" w:customStyle="1" w:styleId="41">
    <w:name w:val="Intense Quote Char"/>
    <w:basedOn w:val="11"/>
    <w:link w:val="40"/>
    <w:uiPriority w:val="30"/>
    <w:rPr>
      <w:rFonts w:ascii="Cambria" w:hAnsi="Cambria" w:eastAsia="Times New Roman" w:cs="Times New Roman"/>
      <w:color w:val="4F81BD"/>
      <w:sz w:val="28"/>
      <w:szCs w:val="28"/>
    </w:rPr>
  </w:style>
  <w:style w:type="character" w:customStyle="1" w:styleId="42">
    <w:name w:val="Διακριτική έμφαση1"/>
    <w:basedOn w:val="11"/>
    <w:qFormat/>
    <w:uiPriority w:val="19"/>
    <w:rPr>
      <w:i/>
      <w:iCs/>
      <w:color w:val="404040"/>
    </w:rPr>
  </w:style>
  <w:style w:type="character" w:customStyle="1" w:styleId="43">
    <w:name w:val="Έντονη έμφαση1"/>
    <w:basedOn w:val="11"/>
    <w:qFormat/>
    <w:uiPriority w:val="21"/>
    <w:rPr>
      <w:b/>
      <w:bCs/>
      <w:i/>
      <w:iCs/>
    </w:rPr>
  </w:style>
  <w:style w:type="character" w:customStyle="1" w:styleId="44">
    <w:name w:val="Διακριτική αναφορά1"/>
    <w:basedOn w:val="11"/>
    <w:qFormat/>
    <w:uiPriority w:val="31"/>
    <w:rPr>
      <w:smallCaps/>
      <w:color w:val="404040"/>
      <w:u w:val="single" w:color="7F7F7F"/>
    </w:rPr>
  </w:style>
  <w:style w:type="character" w:customStyle="1" w:styleId="45">
    <w:name w:val="Έντονη αναφορά1"/>
    <w:basedOn w:val="11"/>
    <w:qFormat/>
    <w:uiPriority w:val="32"/>
    <w:rPr>
      <w:b/>
      <w:bCs/>
      <w:smallCaps/>
      <w:spacing w:val="5"/>
      <w:u w:val="single"/>
    </w:rPr>
  </w:style>
  <w:style w:type="character" w:customStyle="1" w:styleId="46">
    <w:name w:val="Τίτλος βιβλίου1"/>
    <w:basedOn w:val="11"/>
    <w:qFormat/>
    <w:uiPriority w:val="33"/>
    <w:rPr>
      <w:b/>
      <w:bCs/>
      <w:smallCaps/>
    </w:rPr>
  </w:style>
  <w:style w:type="paragraph" w:customStyle="1" w:styleId="47">
    <w:name w:val="Επικεφαλίδα ΠΠ1"/>
    <w:basedOn w:val="2"/>
    <w:next w:val="1"/>
    <w:semiHidden/>
    <w:unhideWhenUsed/>
    <w:qFormat/>
    <w:uiPriority w:val="39"/>
    <w:pPr>
      <w:outlineLvl w:val="9"/>
    </w:pPr>
  </w:style>
  <w:style w:type="paragraph" w:customStyle="1" w:styleId="48">
    <w:name w:val="Παράγραφος λίστας1"/>
    <w:basedOn w:val="1"/>
    <w:qFormat/>
    <w:uiPriority w:val="34"/>
    <w:pPr>
      <w:ind w:left="720"/>
      <w:contextualSpacing/>
    </w:pPr>
  </w:style>
  <w:style w:type="character" w:customStyle="1" w:styleId="49">
    <w:name w:val="Σώμα κειμένου Char"/>
    <w:basedOn w:val="11"/>
    <w:link w:val="13"/>
    <w:uiPriority w:val="1"/>
    <w:rPr>
      <w:rFonts w:ascii="Liberation Sans Narrow" w:hAnsi="Liberation Sans Narrow" w:eastAsia="Liberation Sans Narrow" w:cs="Liberation Sans Narrow"/>
      <w:sz w:val="24"/>
      <w:szCs w:val="24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5EB25-5368-464C-B0CE-3573D12E61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176</Words>
  <Characters>1125</Characters>
  <Lines>10</Lines>
  <Paragraphs>2</Paragraphs>
  <TotalTime>0</TotalTime>
  <ScaleCrop>false</ScaleCrop>
  <LinksUpToDate>false</LinksUpToDate>
  <CharactersWithSpaces>1384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2026-05-08T16:01:00Z</dcterms:created>
  <dc:creator>Anna</dc:creator>
  <cp:lastModifiedBy>matinal</cp:lastModifiedBy>
  <cp:lastPrinted>2025-04-28T10:53:00Z</cp:lastPrinted>
  <dcterms:modified xsi:type="dcterms:W3CDTF">2026-05-08T16:50:36Z</dcterms:modified>
  <dc:title>ΟΝΟΜΑΤΕΠΩΝΥΜΟ ΒΡΕΦΟΥΣ/ΝΗΠΙΟΥ :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1033-12.1.0.25862</vt:lpwstr>
  </property>
  <property fmtid="{D5CDD505-2E9C-101B-9397-08002B2CF9AE}" pid="3" name="ICV">
    <vt:lpwstr>87B7D9EBA336431EA876953016F9FE7C_13</vt:lpwstr>
  </property>
</Properties>
</file>